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A4" w:rsidRDefault="002535C0" w:rsidP="002535C0">
      <w:pPr>
        <w:spacing w:after="120"/>
        <w:rPr>
          <w:b/>
          <w:sz w:val="28"/>
          <w:szCs w:val="28"/>
        </w:rPr>
      </w:pPr>
      <w:bookmarkStart w:id="0" w:name="_GoBack"/>
      <w:bookmarkEnd w:id="0"/>
      <w:r w:rsidRPr="002535C0">
        <w:rPr>
          <w:b/>
          <w:sz w:val="28"/>
          <w:szCs w:val="28"/>
        </w:rPr>
        <w:t>Gesuch um Nachweis einer einwandfreien Betriebsführung</w:t>
      </w:r>
    </w:p>
    <w:p w:rsidR="002535C0" w:rsidRPr="00280F75" w:rsidRDefault="002535C0" w:rsidP="00280F75">
      <w:pPr>
        <w:spacing w:after="120"/>
        <w:jc w:val="both"/>
        <w:rPr>
          <w:b/>
        </w:rPr>
      </w:pPr>
      <w:r w:rsidRPr="00280F75">
        <w:rPr>
          <w:b/>
        </w:rPr>
        <w:t>Hintergrund</w:t>
      </w:r>
    </w:p>
    <w:p w:rsidR="002535C0" w:rsidRPr="00280F75" w:rsidRDefault="002535C0" w:rsidP="00280F75">
      <w:pPr>
        <w:spacing w:after="120"/>
        <w:jc w:val="both"/>
      </w:pPr>
      <w:r w:rsidRPr="00280F75">
        <w:t xml:space="preserve">Gemäss </w:t>
      </w:r>
      <w:hyperlink r:id="rId11" w:history="1">
        <w:r w:rsidRPr="00280F75">
          <w:rPr>
            <w:rStyle w:val="Hyperlink"/>
          </w:rPr>
          <w:t>kantonalem Gastwirtschaftsgesetz (BR 945.100)</w:t>
        </w:r>
      </w:hyperlink>
      <w:r w:rsidRPr="00280F75">
        <w:t xml:space="preserve"> ist eine Bewi</w:t>
      </w:r>
      <w:r w:rsidR="00280F75">
        <w:t>l</w:t>
      </w:r>
      <w:r w:rsidRPr="00280F75">
        <w:t>ligung erforderlich für</w:t>
      </w:r>
    </w:p>
    <w:p w:rsidR="002535C0" w:rsidRPr="00280F75" w:rsidRDefault="002535C0" w:rsidP="00280F75">
      <w:pPr>
        <w:pStyle w:val="Listenabsatz"/>
        <w:numPr>
          <w:ilvl w:val="0"/>
          <w:numId w:val="41"/>
        </w:numPr>
        <w:spacing w:after="120"/>
        <w:jc w:val="both"/>
      </w:pPr>
      <w:r w:rsidRPr="00280F75">
        <w:t xml:space="preserve">die Abgabe von Speisen </w:t>
      </w:r>
      <w:r w:rsidR="00D16AC8">
        <w:t>oder</w:t>
      </w:r>
      <w:r w:rsidRPr="00280F75">
        <w:t xml:space="preserve"> Getränken zum Konsum an Ort und Stelle,</w:t>
      </w:r>
    </w:p>
    <w:p w:rsidR="002535C0" w:rsidRPr="00280F75" w:rsidRDefault="002535C0" w:rsidP="00280F75">
      <w:pPr>
        <w:pStyle w:val="Listenabsatz"/>
        <w:numPr>
          <w:ilvl w:val="0"/>
          <w:numId w:val="41"/>
        </w:numPr>
        <w:spacing w:after="120"/>
        <w:jc w:val="both"/>
      </w:pPr>
      <w:r w:rsidRPr="00280F75">
        <w:t xml:space="preserve">das Überlassen von Örtlichkeiten zum Konsum von mitgebrachten oder </w:t>
      </w:r>
      <w:r w:rsidR="00AC01D6" w:rsidRPr="00280F75">
        <w:t>angelieferten</w:t>
      </w:r>
      <w:r w:rsidRPr="00280F75">
        <w:t xml:space="preserve"> Speisen</w:t>
      </w:r>
      <w:r w:rsidR="00280F75">
        <w:t xml:space="preserve"> oder Getränken,</w:t>
      </w:r>
    </w:p>
    <w:p w:rsidR="002535C0" w:rsidRPr="00280F75" w:rsidRDefault="002535C0" w:rsidP="00280F75">
      <w:pPr>
        <w:pStyle w:val="Listenabsatz"/>
        <w:numPr>
          <w:ilvl w:val="0"/>
          <w:numId w:val="41"/>
        </w:numPr>
        <w:spacing w:after="120"/>
        <w:jc w:val="both"/>
      </w:pPr>
      <w:r w:rsidRPr="00280F75">
        <w:t xml:space="preserve">die Durchführung von Veranstaltungen, an denen mitgebrachte oder </w:t>
      </w:r>
      <w:r w:rsidR="00AC01D6" w:rsidRPr="00280F75">
        <w:t>angelieferte</w:t>
      </w:r>
      <w:r w:rsidRPr="00280F75">
        <w:t xml:space="preserve"> Speisen oder Getränke konsumiert werden.</w:t>
      </w:r>
    </w:p>
    <w:p w:rsidR="00280F75" w:rsidRPr="00280F75" w:rsidRDefault="002535C0" w:rsidP="00280F75">
      <w:pPr>
        <w:spacing w:after="120"/>
        <w:jc w:val="both"/>
      </w:pPr>
      <w:proofErr w:type="spellStart"/>
      <w:r w:rsidRPr="00280F75">
        <w:t>Desweiteren</w:t>
      </w:r>
      <w:proofErr w:type="spellEnd"/>
      <w:r w:rsidRPr="00280F75">
        <w:t xml:space="preserve"> ist die Abgabe von Speisen oder Getränken im privaten, geschlossenen Bereich bewilligungspflichtig, soweit sie gewerbsmässig erfolgt.</w:t>
      </w:r>
    </w:p>
    <w:p w:rsidR="002535C0" w:rsidRPr="00280F75" w:rsidRDefault="00280F75" w:rsidP="00280F75">
      <w:pPr>
        <w:spacing w:after="120"/>
        <w:jc w:val="both"/>
      </w:pPr>
      <w:r w:rsidRPr="00280F75">
        <w:t>Für</w:t>
      </w:r>
      <w:r w:rsidR="002535C0" w:rsidRPr="00280F75">
        <w:t xml:space="preserve"> die Erteilung und den Entzug der Bewilligung</w:t>
      </w:r>
      <w:r w:rsidRPr="00280F75">
        <w:t xml:space="preserve"> sind grundsätzlich die Gemeinden zuständig. Die Bewilligung bezieht sich auf einen bestimmten Betrieb oder Anlass und wird einer handlungsf</w:t>
      </w:r>
      <w:r>
        <w:t>ähigen Person er</w:t>
      </w:r>
      <w:r w:rsidRPr="00280F75">
        <w:t>t</w:t>
      </w:r>
      <w:r>
        <w:t>e</w:t>
      </w:r>
      <w:r w:rsidRPr="00280F75">
        <w:t>ilt, die fü</w:t>
      </w:r>
      <w:r>
        <w:t>r</w:t>
      </w:r>
      <w:r w:rsidRPr="00280F75">
        <w:t xml:space="preserve"> den Betrieb oder Anlass ver</w:t>
      </w:r>
      <w:r>
        <w:t>a</w:t>
      </w:r>
      <w:r w:rsidRPr="00280F75">
        <w:t>ntwortlich ist und Gewähr für eine polizeilich klaglose und einwand</w:t>
      </w:r>
      <w:r>
        <w:t>f</w:t>
      </w:r>
      <w:r w:rsidRPr="00280F75">
        <w:t>rei</w:t>
      </w:r>
      <w:r>
        <w:t>e</w:t>
      </w:r>
      <w:r w:rsidRPr="00280F75">
        <w:t xml:space="preserve"> Führung des Betri</w:t>
      </w:r>
      <w:r>
        <w:t>e</w:t>
      </w:r>
      <w:r w:rsidRPr="00280F75">
        <w:t>bs oder Anlasses bietet.</w:t>
      </w:r>
    </w:p>
    <w:p w:rsidR="002535C0" w:rsidRPr="00280F75" w:rsidRDefault="002535C0" w:rsidP="00280F75">
      <w:pPr>
        <w:spacing w:after="120"/>
        <w:jc w:val="both"/>
      </w:pPr>
    </w:p>
    <w:p w:rsidR="002535C0" w:rsidRPr="00280F75" w:rsidRDefault="002535C0" w:rsidP="00280F75">
      <w:pPr>
        <w:spacing w:after="120"/>
        <w:jc w:val="both"/>
        <w:rPr>
          <w:b/>
        </w:rPr>
      </w:pPr>
      <w:r w:rsidRPr="00280F75">
        <w:rPr>
          <w:b/>
        </w:rPr>
        <w:t>Nachweis einer einwandfreien Betriebsführung</w:t>
      </w:r>
    </w:p>
    <w:p w:rsidR="00D42BA4" w:rsidRPr="00280F75" w:rsidRDefault="00280F75" w:rsidP="003803AD">
      <w:pPr>
        <w:spacing w:after="120"/>
        <w:jc w:val="both"/>
      </w:pPr>
      <w:r w:rsidRPr="00280F75">
        <w:t xml:space="preserve">Zur Führung eines Betriebes hat die verantwortliche Person ihrem Bewilligungsgesuch </w:t>
      </w:r>
      <w:r w:rsidR="00D16AC8">
        <w:t xml:space="preserve">unter anderem </w:t>
      </w:r>
      <w:r w:rsidRPr="00280F75">
        <w:t>einen Nachweis beizulegen, dass sie in den letzten fünf Jahren nicht wiederholt oder in schwerwiegender Weise gegen die eid</w:t>
      </w:r>
      <w:r w:rsidR="00D16AC8">
        <w:t>genössische oder kanton</w:t>
      </w:r>
      <w:r w:rsidRPr="00280F75">
        <w:t>a</w:t>
      </w:r>
      <w:r w:rsidR="00D16AC8">
        <w:t>l</w:t>
      </w:r>
      <w:r w:rsidRPr="00280F75">
        <w:t xml:space="preserve">e Lebensmittelgesetzgebung verstossen hat. </w:t>
      </w:r>
      <w:r w:rsidR="00D16AC8">
        <w:t>Für den</w:t>
      </w:r>
      <w:r w:rsidRPr="00280F75">
        <w:t xml:space="preserve"> Nachweis einer einwandfreien Betriebsführung ist </w:t>
      </w:r>
      <w:r w:rsidR="003803AD">
        <w:t>unserem</w:t>
      </w:r>
      <w:r w:rsidRPr="00280F75">
        <w:t xml:space="preserve"> Amt </w:t>
      </w:r>
      <w:r w:rsidR="003803AD">
        <w:t xml:space="preserve">mit diesem Formular </w:t>
      </w:r>
      <w:r w:rsidR="00D16AC8">
        <w:t xml:space="preserve">ein Gesuch </w:t>
      </w:r>
      <w:r w:rsidRPr="00280F75">
        <w:t xml:space="preserve">zu </w:t>
      </w:r>
      <w:r w:rsidR="00D16AC8">
        <w:t>stellen</w:t>
      </w:r>
      <w:r w:rsidRPr="00280F75">
        <w:t xml:space="preserve">. Dazu </w:t>
      </w:r>
      <w:r w:rsidR="003803AD">
        <w:t>füllen Sie bitte nachfolgende Felder aus</w:t>
      </w:r>
      <w:r w:rsidRPr="00280F75">
        <w:t>:</w:t>
      </w:r>
    </w:p>
    <w:p w:rsidR="00280F75" w:rsidRPr="00280F75" w:rsidRDefault="00280F75" w:rsidP="00280F75">
      <w:pPr>
        <w:spacing w:after="120"/>
        <w:jc w:val="both"/>
      </w:pPr>
    </w:p>
    <w:tbl>
      <w:tblPr>
        <w:tblStyle w:val="Tabellenrast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535C0" w:rsidRPr="00280F75" w:rsidTr="003803AD">
        <w:tc>
          <w:tcPr>
            <w:tcW w:w="4644" w:type="dxa"/>
          </w:tcPr>
          <w:p w:rsidR="002535C0" w:rsidRPr="00280F75" w:rsidRDefault="002535C0" w:rsidP="00280F75">
            <w:pPr>
              <w:spacing w:after="120"/>
              <w:jc w:val="both"/>
            </w:pPr>
            <w:r w:rsidRPr="00280F75">
              <w:rPr>
                <w:b/>
                <w:bCs/>
                <w:i/>
                <w:iCs/>
              </w:rPr>
              <w:t>Verantwortliche Person</w:t>
            </w:r>
          </w:p>
        </w:tc>
        <w:tc>
          <w:tcPr>
            <w:tcW w:w="4927" w:type="dxa"/>
          </w:tcPr>
          <w:p w:rsidR="002535C0" w:rsidRPr="00280F75" w:rsidRDefault="002535C0" w:rsidP="00280F75">
            <w:pPr>
              <w:spacing w:after="120"/>
              <w:jc w:val="both"/>
            </w:pPr>
            <w:r w:rsidRPr="00280F75">
              <w:rPr>
                <w:b/>
                <w:bCs/>
                <w:i/>
                <w:iCs/>
              </w:rPr>
              <w:t>Betriebsadresse</w:t>
            </w:r>
          </w:p>
        </w:tc>
      </w:tr>
      <w:bookmarkStart w:id="1" w:name="Kontrollkästchen4"/>
      <w:tr w:rsidR="002535C0" w:rsidRPr="00280F75" w:rsidTr="003803AD">
        <w:tc>
          <w:tcPr>
            <w:tcW w:w="4644" w:type="dxa"/>
          </w:tcPr>
          <w:p w:rsidR="002535C0" w:rsidRPr="00280F75" w:rsidRDefault="002535C0" w:rsidP="00EA7185">
            <w:pPr>
              <w:tabs>
                <w:tab w:val="left" w:pos="1985"/>
              </w:tabs>
              <w:spacing w:after="120"/>
              <w:jc w:val="both"/>
            </w:pPr>
            <w:r w:rsidRPr="00280F75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F75">
              <w:instrText xml:space="preserve"> FORMCHECKBOX </w:instrText>
            </w:r>
            <w:r w:rsidR="00056CC7">
              <w:fldChar w:fldCharType="separate"/>
            </w:r>
            <w:r w:rsidRPr="00280F75">
              <w:fldChar w:fldCharType="end"/>
            </w:r>
            <w:bookmarkEnd w:id="1"/>
            <w:r w:rsidRPr="00280F75">
              <w:t xml:space="preserve"> Frau</w:t>
            </w:r>
            <w:r w:rsidRPr="00280F75">
              <w:tab/>
            </w:r>
            <w:bookmarkStart w:id="2" w:name="Kontrollkästchen6"/>
            <w:r w:rsidRPr="00280F75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F75">
              <w:instrText xml:space="preserve"> FORMCHECKBOX </w:instrText>
            </w:r>
            <w:r w:rsidR="00056CC7">
              <w:fldChar w:fldCharType="separate"/>
            </w:r>
            <w:r w:rsidRPr="00280F75">
              <w:fldChar w:fldCharType="end"/>
            </w:r>
            <w:bookmarkEnd w:id="2"/>
            <w:r w:rsidRPr="00280F75">
              <w:t xml:space="preserve"> Herr</w:t>
            </w:r>
          </w:p>
        </w:tc>
        <w:tc>
          <w:tcPr>
            <w:tcW w:w="4927" w:type="dxa"/>
          </w:tcPr>
          <w:p w:rsidR="002535C0" w:rsidRPr="00280F75" w:rsidRDefault="002535C0" w:rsidP="003803AD">
            <w:pPr>
              <w:tabs>
                <w:tab w:val="left" w:pos="2302"/>
              </w:tabs>
              <w:spacing w:after="120"/>
              <w:jc w:val="both"/>
            </w:pPr>
            <w:r w:rsidRPr="00280F75">
              <w:t>Betriebsname</w:t>
            </w:r>
            <w:r w:rsidRPr="00280F75"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</w:p>
        </w:tc>
      </w:tr>
      <w:tr w:rsidR="002535C0" w:rsidRPr="00280F75" w:rsidTr="003803AD">
        <w:tc>
          <w:tcPr>
            <w:tcW w:w="4644" w:type="dxa"/>
          </w:tcPr>
          <w:p w:rsidR="002535C0" w:rsidRPr="00280F75" w:rsidRDefault="002535C0" w:rsidP="00EA7185">
            <w:pPr>
              <w:tabs>
                <w:tab w:val="left" w:pos="1985"/>
              </w:tabs>
              <w:spacing w:after="120"/>
              <w:jc w:val="both"/>
            </w:pPr>
            <w:r w:rsidRPr="00280F75">
              <w:t>Name/Vorname</w:t>
            </w:r>
            <w:r w:rsidRPr="00280F75"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fldChar w:fldCharType="end"/>
            </w:r>
            <w:bookmarkEnd w:id="3"/>
          </w:p>
        </w:tc>
        <w:tc>
          <w:tcPr>
            <w:tcW w:w="4927" w:type="dxa"/>
          </w:tcPr>
          <w:p w:rsidR="002535C0" w:rsidRPr="00280F75" w:rsidRDefault="003803AD" w:rsidP="003803AD">
            <w:pPr>
              <w:tabs>
                <w:tab w:val="left" w:pos="2302"/>
              </w:tabs>
              <w:spacing w:after="120"/>
              <w:jc w:val="both"/>
            </w:pPr>
            <w:r>
              <w:t>Datum der Übernahme</w:t>
            </w:r>
            <w:r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</w:p>
        </w:tc>
      </w:tr>
      <w:tr w:rsidR="003803AD" w:rsidRPr="00280F75" w:rsidTr="003803AD">
        <w:tc>
          <w:tcPr>
            <w:tcW w:w="4644" w:type="dxa"/>
          </w:tcPr>
          <w:p w:rsidR="003803AD" w:rsidRPr="00280F75" w:rsidRDefault="003803AD" w:rsidP="00EA7185">
            <w:pPr>
              <w:tabs>
                <w:tab w:val="left" w:pos="1985"/>
              </w:tabs>
              <w:spacing w:after="120"/>
              <w:jc w:val="both"/>
            </w:pPr>
            <w:r w:rsidRPr="00280F75">
              <w:t>Geburtsdatum</w:t>
            </w:r>
            <w:r w:rsidRPr="00280F75"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fldChar w:fldCharType="end"/>
            </w:r>
          </w:p>
        </w:tc>
        <w:tc>
          <w:tcPr>
            <w:tcW w:w="4927" w:type="dxa"/>
          </w:tcPr>
          <w:p w:rsidR="003803AD" w:rsidRPr="00280F75" w:rsidRDefault="003803AD" w:rsidP="003803AD">
            <w:pPr>
              <w:tabs>
                <w:tab w:val="left" w:pos="2302"/>
              </w:tabs>
              <w:spacing w:after="120"/>
              <w:jc w:val="both"/>
            </w:pPr>
            <w:r w:rsidRPr="00280F75">
              <w:t>Strasse/Nr.</w:t>
            </w:r>
            <w:r w:rsidRPr="00280F75">
              <w:tab/>
            </w:r>
            <w:r w:rsidRPr="00280F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</w:p>
        </w:tc>
      </w:tr>
      <w:tr w:rsidR="003803AD" w:rsidRPr="00280F75" w:rsidTr="003803AD">
        <w:tc>
          <w:tcPr>
            <w:tcW w:w="4644" w:type="dxa"/>
          </w:tcPr>
          <w:p w:rsidR="003803AD" w:rsidRPr="00280F75" w:rsidRDefault="003803AD" w:rsidP="00EA7185">
            <w:pPr>
              <w:tabs>
                <w:tab w:val="left" w:pos="1985"/>
              </w:tabs>
              <w:spacing w:after="120"/>
              <w:jc w:val="both"/>
            </w:pPr>
            <w:r w:rsidRPr="00280F75">
              <w:t>PLZ/Bürgerort</w:t>
            </w:r>
            <w:r w:rsidRPr="00280F75"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fldChar w:fldCharType="end"/>
            </w:r>
          </w:p>
        </w:tc>
        <w:tc>
          <w:tcPr>
            <w:tcW w:w="4927" w:type="dxa"/>
          </w:tcPr>
          <w:p w:rsidR="003803AD" w:rsidRPr="00280F75" w:rsidRDefault="003803AD" w:rsidP="003803AD">
            <w:pPr>
              <w:tabs>
                <w:tab w:val="left" w:pos="2302"/>
              </w:tabs>
              <w:spacing w:after="120"/>
              <w:jc w:val="both"/>
            </w:pPr>
            <w:r w:rsidRPr="00280F75">
              <w:t>PLZ/Ort</w:t>
            </w:r>
            <w:r w:rsidRPr="00280F75">
              <w:tab/>
            </w:r>
            <w:r w:rsidRPr="00280F7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</w:p>
        </w:tc>
      </w:tr>
      <w:tr w:rsidR="00EA7185" w:rsidRPr="00280F75" w:rsidTr="003803AD">
        <w:tc>
          <w:tcPr>
            <w:tcW w:w="4644" w:type="dxa"/>
          </w:tcPr>
          <w:p w:rsidR="00EA7185" w:rsidRPr="00280F75" w:rsidRDefault="00EA7185" w:rsidP="00EA7185">
            <w:pPr>
              <w:tabs>
                <w:tab w:val="left" w:pos="1985"/>
              </w:tabs>
              <w:spacing w:after="120"/>
              <w:jc w:val="both"/>
            </w:pPr>
            <w:r>
              <w:t>Staatsangehörigkeit</w:t>
            </w:r>
            <w:r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t> </w:t>
            </w:r>
            <w:r w:rsidRPr="00280F75">
              <w:fldChar w:fldCharType="end"/>
            </w:r>
          </w:p>
        </w:tc>
        <w:tc>
          <w:tcPr>
            <w:tcW w:w="4927" w:type="dxa"/>
          </w:tcPr>
          <w:p w:rsidR="00EA7185" w:rsidRPr="00280F75" w:rsidRDefault="00EA7185" w:rsidP="003803AD">
            <w:pPr>
              <w:tabs>
                <w:tab w:val="left" w:pos="2302"/>
              </w:tabs>
              <w:spacing w:after="120"/>
              <w:jc w:val="both"/>
            </w:pPr>
            <w:r>
              <w:t>Zuletzt geführter Betrieb</w:t>
            </w:r>
            <w:r>
              <w:tab/>
            </w:r>
            <w:r w:rsidRPr="00280F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</w:p>
        </w:tc>
      </w:tr>
      <w:tr w:rsidR="003803AD" w:rsidRPr="00280F75" w:rsidTr="003803AD">
        <w:tc>
          <w:tcPr>
            <w:tcW w:w="4644" w:type="dxa"/>
          </w:tcPr>
          <w:p w:rsidR="003803AD" w:rsidRPr="00280F75" w:rsidRDefault="003803AD" w:rsidP="00EA7185">
            <w:pPr>
              <w:tabs>
                <w:tab w:val="left" w:pos="1985"/>
              </w:tabs>
              <w:spacing w:after="120"/>
              <w:jc w:val="both"/>
            </w:pPr>
            <w:r w:rsidRPr="00280F75">
              <w:t>Telefon</w:t>
            </w:r>
            <w:r w:rsidRPr="00280F75">
              <w:tab/>
            </w:r>
            <w:r w:rsidRPr="00280F7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80F75">
              <w:instrText xml:space="preserve"> FORMTEXT </w:instrText>
            </w:r>
            <w:r w:rsidRPr="00280F75">
              <w:fldChar w:fldCharType="separate"/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rPr>
                <w:noProof/>
              </w:rPr>
              <w:t> </w:t>
            </w:r>
            <w:r w:rsidRPr="00280F75">
              <w:fldChar w:fldCharType="end"/>
            </w:r>
            <w:bookmarkEnd w:id="4"/>
          </w:p>
        </w:tc>
        <w:tc>
          <w:tcPr>
            <w:tcW w:w="4927" w:type="dxa"/>
          </w:tcPr>
          <w:p w:rsidR="003803AD" w:rsidRPr="00280F75" w:rsidRDefault="003803AD" w:rsidP="003803AD">
            <w:pPr>
              <w:tabs>
                <w:tab w:val="left" w:pos="2302"/>
              </w:tabs>
              <w:spacing w:after="120"/>
              <w:jc w:val="both"/>
            </w:pPr>
          </w:p>
        </w:tc>
      </w:tr>
      <w:tr w:rsidR="003803AD" w:rsidRPr="00280F75" w:rsidTr="003803AD">
        <w:tc>
          <w:tcPr>
            <w:tcW w:w="4644" w:type="dxa"/>
          </w:tcPr>
          <w:p w:rsidR="003803AD" w:rsidRPr="00280F75" w:rsidRDefault="00F178BD" w:rsidP="00F178BD">
            <w:pPr>
              <w:tabs>
                <w:tab w:val="left" w:pos="1985"/>
              </w:tabs>
              <w:spacing w:after="120"/>
              <w:jc w:val="both"/>
            </w:pPr>
            <w:r w:rsidRPr="00280F75">
              <w:t>Strasse/Nr.</w:t>
            </w:r>
            <w:r w:rsidR="003803AD" w:rsidRPr="00280F75">
              <w:tab/>
            </w:r>
            <w:r w:rsidR="003803AD" w:rsidRPr="00280F7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803AD" w:rsidRPr="00280F75">
              <w:instrText xml:space="preserve"> FORMTEXT </w:instrText>
            </w:r>
            <w:r w:rsidR="003803AD" w:rsidRPr="00280F75">
              <w:fldChar w:fldCharType="separate"/>
            </w:r>
            <w:r w:rsidR="003803AD" w:rsidRPr="00280F75">
              <w:rPr>
                <w:noProof/>
              </w:rPr>
              <w:t> </w:t>
            </w:r>
            <w:r w:rsidR="003803AD" w:rsidRPr="00280F75">
              <w:rPr>
                <w:noProof/>
              </w:rPr>
              <w:t> </w:t>
            </w:r>
            <w:r w:rsidR="003803AD" w:rsidRPr="00280F75">
              <w:rPr>
                <w:noProof/>
              </w:rPr>
              <w:t> </w:t>
            </w:r>
            <w:r w:rsidR="003803AD" w:rsidRPr="00280F75">
              <w:rPr>
                <w:noProof/>
              </w:rPr>
              <w:t> </w:t>
            </w:r>
            <w:r w:rsidR="003803AD" w:rsidRPr="00280F75">
              <w:rPr>
                <w:noProof/>
              </w:rPr>
              <w:t> </w:t>
            </w:r>
            <w:r w:rsidR="003803AD" w:rsidRPr="00280F75">
              <w:fldChar w:fldCharType="end"/>
            </w:r>
          </w:p>
        </w:tc>
        <w:tc>
          <w:tcPr>
            <w:tcW w:w="4927" w:type="dxa"/>
          </w:tcPr>
          <w:p w:rsidR="003803AD" w:rsidRPr="00280F75" w:rsidRDefault="003803AD" w:rsidP="00280F75">
            <w:pPr>
              <w:spacing w:after="120"/>
              <w:jc w:val="both"/>
            </w:pPr>
          </w:p>
        </w:tc>
      </w:tr>
      <w:tr w:rsidR="003803AD" w:rsidRPr="00280F75" w:rsidTr="003803AD">
        <w:tc>
          <w:tcPr>
            <w:tcW w:w="4644" w:type="dxa"/>
          </w:tcPr>
          <w:p w:rsidR="003803AD" w:rsidRPr="00280F75" w:rsidRDefault="00F178BD" w:rsidP="002072B7">
            <w:pPr>
              <w:tabs>
                <w:tab w:val="left" w:pos="1985"/>
              </w:tabs>
              <w:spacing w:after="120"/>
              <w:jc w:val="both"/>
            </w:pPr>
            <w:r w:rsidRPr="00280F75">
              <w:t>PLZ/</w:t>
            </w:r>
            <w:r w:rsidR="002072B7">
              <w:t>Wohno</w:t>
            </w:r>
            <w:r w:rsidRPr="00280F75">
              <w:t>rt</w:t>
            </w:r>
            <w:r w:rsidR="003803AD" w:rsidRPr="00280F75">
              <w:tab/>
            </w:r>
            <w:r w:rsidR="003803AD" w:rsidRPr="00280F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3AD" w:rsidRPr="00280F75">
              <w:instrText xml:space="preserve"> FORMTEXT </w:instrText>
            </w:r>
            <w:r w:rsidR="003803AD" w:rsidRPr="00280F75">
              <w:fldChar w:fldCharType="separate"/>
            </w:r>
            <w:r w:rsidR="00EC5D67">
              <w:t> </w:t>
            </w:r>
            <w:r w:rsidR="00EC5D67">
              <w:t> </w:t>
            </w:r>
            <w:r w:rsidR="00EC5D67">
              <w:t> </w:t>
            </w:r>
            <w:r w:rsidR="00EC5D67">
              <w:t> </w:t>
            </w:r>
            <w:r w:rsidR="00EC5D67">
              <w:t> </w:t>
            </w:r>
            <w:r w:rsidR="003803AD" w:rsidRPr="00280F75">
              <w:fldChar w:fldCharType="end"/>
            </w:r>
          </w:p>
        </w:tc>
        <w:tc>
          <w:tcPr>
            <w:tcW w:w="4927" w:type="dxa"/>
          </w:tcPr>
          <w:p w:rsidR="003803AD" w:rsidRPr="00280F75" w:rsidRDefault="003803AD" w:rsidP="00280F75">
            <w:pPr>
              <w:spacing w:after="120"/>
              <w:jc w:val="both"/>
            </w:pPr>
          </w:p>
        </w:tc>
      </w:tr>
    </w:tbl>
    <w:p w:rsidR="0059390F" w:rsidRDefault="0059390F" w:rsidP="00280F75">
      <w:pPr>
        <w:spacing w:after="120"/>
        <w:jc w:val="both"/>
        <w:rPr>
          <w:rFonts w:cs="Arial"/>
        </w:rPr>
      </w:pPr>
    </w:p>
    <w:p w:rsidR="00D42BA4" w:rsidRPr="00280F75" w:rsidRDefault="00D42BA4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Arial"/>
        </w:rPr>
      </w:pPr>
    </w:p>
    <w:p w:rsidR="00D42BA4" w:rsidRPr="00280F75" w:rsidRDefault="00D42BA4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280F75">
        <w:rPr>
          <w:b/>
        </w:rPr>
        <w:t>Bestätigung der Vollständigkeit und Richtigkeit der Angaben</w:t>
      </w:r>
    </w:p>
    <w:p w:rsidR="00D42BA4" w:rsidRPr="00280F75" w:rsidRDefault="00D42BA4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</w:p>
    <w:p w:rsidR="00D42BA4" w:rsidRPr="00280F75" w:rsidRDefault="00F9665C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280F75">
        <w:t xml:space="preserve">Ort, </w:t>
      </w:r>
      <w:r w:rsidR="00D42BA4" w:rsidRPr="00280F75">
        <w:t>Datum</w:t>
      </w:r>
      <w:r w:rsidR="0084338A" w:rsidRPr="00280F75">
        <w:t xml:space="preserve"> _____________________</w:t>
      </w:r>
      <w:r w:rsidR="00EA7185">
        <w:t>________</w:t>
      </w:r>
      <w:r w:rsidR="00EA7185">
        <w:tab/>
      </w:r>
      <w:r w:rsidR="00D42BA4" w:rsidRPr="00280F75">
        <w:t>Unterschrift</w:t>
      </w:r>
      <w:r w:rsidR="0084338A" w:rsidRPr="00280F75">
        <w:t xml:space="preserve"> </w:t>
      </w:r>
      <w:r w:rsidR="00EA7185" w:rsidRPr="00280F75">
        <w:t>_____________________</w:t>
      </w:r>
      <w:r w:rsidR="00EA7185">
        <w:t>________</w:t>
      </w:r>
    </w:p>
    <w:p w:rsidR="00D42BA4" w:rsidRPr="00280F75" w:rsidRDefault="00D42BA4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</w:rPr>
      </w:pPr>
    </w:p>
    <w:p w:rsidR="00CF4D56" w:rsidRDefault="00D42BA4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</w:rPr>
      </w:pPr>
      <w:r w:rsidRPr="00280F75">
        <w:rPr>
          <w:bCs/>
        </w:rPr>
        <w:t xml:space="preserve">Bitte senden Sie das </w:t>
      </w:r>
      <w:r w:rsidR="004229C5" w:rsidRPr="00280F75">
        <w:rPr>
          <w:bCs/>
        </w:rPr>
        <w:t>vollständig</w:t>
      </w:r>
      <w:r w:rsidR="002535C0" w:rsidRPr="00280F75">
        <w:rPr>
          <w:bCs/>
        </w:rPr>
        <w:t xml:space="preserve"> ausgefüllte Formular an die oben aufgeführte Adresse</w:t>
      </w:r>
      <w:r w:rsidR="00280F75">
        <w:rPr>
          <w:bCs/>
        </w:rPr>
        <w:t xml:space="preserve"> - vielen Dank!</w:t>
      </w:r>
    </w:p>
    <w:p w:rsidR="009931F1" w:rsidRPr="00280F75" w:rsidRDefault="009931F1" w:rsidP="0028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</w:rPr>
      </w:pPr>
    </w:p>
    <w:sectPr w:rsidR="009931F1" w:rsidRPr="00280F75" w:rsidSect="006A4E3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19" w:right="851" w:bottom="1134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3B" w:rsidRDefault="00332F3B" w:rsidP="005E1526">
      <w:pPr>
        <w:pStyle w:val="Kopfzeile"/>
      </w:pPr>
      <w:r>
        <w:separator/>
      </w:r>
    </w:p>
  </w:endnote>
  <w:endnote w:type="continuationSeparator" w:id="0">
    <w:p w:rsidR="00332F3B" w:rsidRDefault="00332F3B" w:rsidP="005E15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21" w:rsidRPr="00647837" w:rsidRDefault="00AC7789" w:rsidP="00647837">
    <w:pPr>
      <w:pBdr>
        <w:top w:val="single" w:sz="4" w:space="1" w:color="auto"/>
      </w:pBdr>
      <w:tabs>
        <w:tab w:val="right" w:pos="9639"/>
      </w:tabs>
      <w:rPr>
        <w:sz w:val="16"/>
        <w:szCs w:val="16"/>
        <w:lang w:val="de-DE"/>
      </w:rPr>
    </w:pPr>
    <w:r>
      <w:rPr>
        <w:sz w:val="16"/>
        <w:szCs w:val="16"/>
      </w:rPr>
      <w:t>29.04.</w:t>
    </w:r>
    <w:r w:rsidR="000A1F77">
      <w:rPr>
        <w:sz w:val="16"/>
        <w:szCs w:val="16"/>
      </w:rPr>
      <w:t>20</w:t>
    </w:r>
    <w:r>
      <w:rPr>
        <w:sz w:val="16"/>
        <w:szCs w:val="16"/>
      </w:rPr>
      <w:t>16</w:t>
    </w:r>
    <w:r w:rsidR="00647837" w:rsidRPr="002E5283">
      <w:rPr>
        <w:sz w:val="16"/>
        <w:szCs w:val="16"/>
      </w:rPr>
      <w:t>/</w:t>
    </w:r>
    <w:proofErr w:type="spellStart"/>
    <w:r w:rsidR="00647837">
      <w:rPr>
        <w:sz w:val="16"/>
        <w:szCs w:val="16"/>
      </w:rPr>
      <w:t>mbe</w:t>
    </w:r>
    <w:proofErr w:type="spellEnd"/>
    <w:r w:rsidR="00647837" w:rsidRPr="002E5283">
      <w:rPr>
        <w:sz w:val="16"/>
        <w:szCs w:val="16"/>
      </w:rPr>
      <w:tab/>
    </w:r>
    <w:sdt>
      <w:sdtPr>
        <w:rPr>
          <w:sz w:val="16"/>
          <w:szCs w:val="16"/>
          <w:lang w:val="de-DE"/>
        </w:rPr>
        <w:id w:val="9959370"/>
        <w:docPartObj>
          <w:docPartGallery w:val="Page Numbers (Top of Page)"/>
          <w:docPartUnique/>
        </w:docPartObj>
      </w:sdtPr>
      <w:sdtEndPr/>
      <w:sdtContent>
        <w:r w:rsidR="00647837" w:rsidRPr="002E5283">
          <w:rPr>
            <w:sz w:val="16"/>
            <w:szCs w:val="16"/>
            <w:lang w:val="de-DE"/>
          </w:rPr>
          <w:t xml:space="preserve">Seite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PAGE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EA7185">
          <w:rPr>
            <w:noProof/>
            <w:sz w:val="16"/>
            <w:szCs w:val="16"/>
            <w:lang w:val="de-DE"/>
          </w:rPr>
          <w:t>2</w:t>
        </w:r>
        <w:r w:rsidR="00037ABA" w:rsidRPr="002E5283">
          <w:rPr>
            <w:sz w:val="16"/>
            <w:szCs w:val="16"/>
            <w:lang w:val="de-DE"/>
          </w:rPr>
          <w:fldChar w:fldCharType="end"/>
        </w:r>
        <w:r w:rsidR="00647837" w:rsidRPr="002E5283">
          <w:rPr>
            <w:sz w:val="16"/>
            <w:szCs w:val="16"/>
            <w:lang w:val="de-DE"/>
          </w:rPr>
          <w:t xml:space="preserve"> von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NUMPAGES 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EC5D67">
          <w:rPr>
            <w:noProof/>
            <w:sz w:val="16"/>
            <w:szCs w:val="16"/>
            <w:lang w:val="de-DE"/>
          </w:rPr>
          <w:t>1</w:t>
        </w:r>
        <w:r w:rsidR="00037ABA" w:rsidRPr="002E5283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21" w:rsidRPr="00647837" w:rsidRDefault="00F178BD" w:rsidP="00647837">
    <w:pPr>
      <w:pBdr>
        <w:top w:val="single" w:sz="4" w:space="1" w:color="auto"/>
      </w:pBdr>
      <w:tabs>
        <w:tab w:val="right" w:pos="9639"/>
      </w:tabs>
      <w:rPr>
        <w:sz w:val="16"/>
        <w:szCs w:val="16"/>
        <w:lang w:val="de-DE"/>
      </w:rPr>
    </w:pPr>
    <w:r>
      <w:rPr>
        <w:sz w:val="16"/>
        <w:szCs w:val="16"/>
      </w:rPr>
      <w:t>09.04.2020</w:t>
    </w:r>
    <w:r w:rsidR="00647837" w:rsidRPr="002E5283">
      <w:rPr>
        <w:sz w:val="16"/>
        <w:szCs w:val="16"/>
      </w:rPr>
      <w:t>/</w:t>
    </w:r>
    <w:proofErr w:type="spellStart"/>
    <w:r w:rsidR="00647837">
      <w:rPr>
        <w:sz w:val="16"/>
        <w:szCs w:val="16"/>
      </w:rPr>
      <w:t>mbe</w:t>
    </w:r>
    <w:proofErr w:type="spellEnd"/>
    <w:r w:rsidR="00647837" w:rsidRPr="002E5283">
      <w:rPr>
        <w:sz w:val="16"/>
        <w:szCs w:val="16"/>
      </w:rPr>
      <w:tab/>
    </w:r>
    <w:sdt>
      <w:sdtPr>
        <w:rPr>
          <w:sz w:val="16"/>
          <w:szCs w:val="16"/>
          <w:lang w:val="de-DE"/>
        </w:rPr>
        <w:id w:val="9778388"/>
        <w:docPartObj>
          <w:docPartGallery w:val="Page Numbers (Top of Page)"/>
          <w:docPartUnique/>
        </w:docPartObj>
      </w:sdtPr>
      <w:sdtEndPr/>
      <w:sdtContent>
        <w:r w:rsidR="00647837" w:rsidRPr="002E5283">
          <w:rPr>
            <w:sz w:val="16"/>
            <w:szCs w:val="16"/>
            <w:lang w:val="de-DE"/>
          </w:rPr>
          <w:t xml:space="preserve">Seite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PAGE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056CC7">
          <w:rPr>
            <w:noProof/>
            <w:sz w:val="16"/>
            <w:szCs w:val="16"/>
            <w:lang w:val="de-DE"/>
          </w:rPr>
          <w:t>1</w:t>
        </w:r>
        <w:r w:rsidR="00037ABA" w:rsidRPr="002E5283">
          <w:rPr>
            <w:sz w:val="16"/>
            <w:szCs w:val="16"/>
            <w:lang w:val="de-DE"/>
          </w:rPr>
          <w:fldChar w:fldCharType="end"/>
        </w:r>
        <w:r w:rsidR="00647837" w:rsidRPr="002E5283">
          <w:rPr>
            <w:sz w:val="16"/>
            <w:szCs w:val="16"/>
            <w:lang w:val="de-DE"/>
          </w:rPr>
          <w:t xml:space="preserve"> von </w:t>
        </w:r>
        <w:r w:rsidR="00037ABA" w:rsidRPr="002E5283">
          <w:rPr>
            <w:sz w:val="16"/>
            <w:szCs w:val="16"/>
            <w:lang w:val="de-DE"/>
          </w:rPr>
          <w:fldChar w:fldCharType="begin"/>
        </w:r>
        <w:r w:rsidR="00647837" w:rsidRPr="002E5283">
          <w:rPr>
            <w:sz w:val="16"/>
            <w:szCs w:val="16"/>
            <w:lang w:val="de-DE"/>
          </w:rPr>
          <w:instrText xml:space="preserve"> NUMPAGES  </w:instrText>
        </w:r>
        <w:r w:rsidR="00037ABA" w:rsidRPr="002E5283">
          <w:rPr>
            <w:sz w:val="16"/>
            <w:szCs w:val="16"/>
            <w:lang w:val="de-DE"/>
          </w:rPr>
          <w:fldChar w:fldCharType="separate"/>
        </w:r>
        <w:r w:rsidR="00056CC7">
          <w:rPr>
            <w:noProof/>
            <w:sz w:val="16"/>
            <w:szCs w:val="16"/>
            <w:lang w:val="de-DE"/>
          </w:rPr>
          <w:t>1</w:t>
        </w:r>
        <w:r w:rsidR="00037ABA" w:rsidRPr="002E5283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3B" w:rsidRDefault="00332F3B" w:rsidP="005E1526">
      <w:pPr>
        <w:pStyle w:val="Kopfzeile"/>
      </w:pPr>
      <w:r>
        <w:separator/>
      </w:r>
    </w:p>
  </w:footnote>
  <w:footnote w:type="continuationSeparator" w:id="0">
    <w:p w:rsidR="00332F3B" w:rsidRDefault="00332F3B" w:rsidP="005E15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37" w:rsidRDefault="00647837" w:rsidP="0064783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rFonts w:ascii="Arial" w:hAnsi="Arial" w:cs="Arial"/>
        <w:szCs w:val="12"/>
      </w:rPr>
    </w:pPr>
  </w:p>
  <w:p w:rsidR="00647837" w:rsidRPr="00647837" w:rsidRDefault="00647837" w:rsidP="0064783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rFonts w:ascii="Arial" w:hAnsi="Arial" w:cs="Arial"/>
        <w:szCs w:val="12"/>
      </w:rPr>
    </w:pPr>
    <w:r w:rsidRPr="00647837">
      <w:rPr>
        <w:rFonts w:ascii="Arial" w:hAnsi="Arial" w:cs="Arial"/>
        <w:szCs w:val="12"/>
      </w:rPr>
      <w:t>Amt für Lebensmittelsicherheit und Tiergesundheit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6A" w:rsidRDefault="00056CC7" w:rsidP="00CA446A">
    <w:pPr>
      <w:tabs>
        <w:tab w:val="left" w:pos="5387"/>
        <w:tab w:val="left" w:pos="5954"/>
      </w:tabs>
      <w:ind w:left="-99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8130" type="#_x0000_t75" style="position:absolute;left:0;text-align:left;margin-left:-49.35pt;margin-top:1.85pt;width:38.6pt;height:43.2pt;z-index:251660288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48130" DrawAspect="Content" ObjectID="_1754735236" r:id="rId2"/>
      </w:object>
    </w:r>
    <w:r w:rsidR="00CA446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38903" wp14:editId="109C2A82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172200" cy="1085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46A" w:rsidRPr="008362EB" w:rsidRDefault="00CA446A" w:rsidP="00CA446A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362EB">
                            <w:rPr>
                              <w:b/>
                              <w:sz w:val="24"/>
                              <w:szCs w:val="24"/>
                            </w:rPr>
                            <w:t>Amt für Lebensmittelsicherheit und Tiergesundheit Graubünden</w:t>
                          </w:r>
                        </w:p>
                        <w:p w:rsidR="00CA446A" w:rsidRPr="00E8665A" w:rsidRDefault="00CA446A" w:rsidP="00CA446A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Uffizi per la </w:t>
                          </w:r>
                          <w:proofErr w:type="spellStart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segirezza</w:t>
                          </w:r>
                          <w:proofErr w:type="spellEnd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da </w:t>
                          </w:r>
                          <w:proofErr w:type="spellStart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victualias</w:t>
                          </w:r>
                          <w:proofErr w:type="spellEnd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e per la </w:t>
                          </w:r>
                          <w:proofErr w:type="spellStart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sanadad</w:t>
                          </w:r>
                          <w:proofErr w:type="spellEnd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d’animals</w:t>
                          </w:r>
                          <w:proofErr w:type="spellEnd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dal </w:t>
                          </w:r>
                          <w:proofErr w:type="spellStart"/>
                          <w:r w:rsidRPr="00E8665A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Grischun</w:t>
                          </w:r>
                          <w:proofErr w:type="spellEnd"/>
                        </w:p>
                        <w:p w:rsidR="00CA446A" w:rsidRPr="00CB0ABB" w:rsidRDefault="00CA446A" w:rsidP="00CA446A">
                          <w:pPr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24"/>
                              <w:szCs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CA446A" w:rsidRPr="00AA2FBE" w:rsidRDefault="00CA446A" w:rsidP="00CA446A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CA446A" w:rsidRPr="00AA2FBE" w:rsidRDefault="00CA446A" w:rsidP="00CA446A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</w:p>
                        <w:p w:rsidR="00CA446A" w:rsidRPr="00CB0ABB" w:rsidRDefault="00CA446A" w:rsidP="00CA446A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AA2FBE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389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dqhgIAABcFAAAOAAAAZHJzL2Uyb0RvYy54bWysVNuO2yAQfa/Uf0C8Z21HTja21ll1d5uq&#10;0vYi7fYDiMExKmYokNjbqv/eASdZ9/JQVfUDBmY4nJkzw9X10ClyENZJ0BXNLlJKhK6BS72r6KfH&#10;zWxFifNMc6ZAi4o+CUev1y9fXPWmFHNoQXFhCYJoV/amoq33pkwSV7eiY+4CjNBobMB2zOPS7hJu&#10;WY/onUrmabpMerDcWKiFc7h7NxrpOuI3jaj9h6ZxwhNVUeTm42jjuA1jsr5i5c4y08r6SIP9A4uO&#10;SY2XnqHumGdkb+VvUJ2sLTho/EUNXQJNI2sRY8BosvSXaB5aZkSMBZPjzDlN7v/B1u8PHy2RHLWj&#10;RLMOJXoUgyc3MJAsZKc3rkSnB4NufsDt4BkideYe6s+OaLhtmd6JV9ZC3wrGkV08mUyOjjgugGz7&#10;d8DxGrb3EIGGxnYBEJNBEB1VejorE6jUuLnMLucoNyU12rJ0tVgtonYJK0/HjXX+jYCOhElFLUof&#10;4dnh3nkMBF1PLpE+KMk3Uqm4sLvtrbLkwLBMNvELseMRN3VTOjhrCMdG87iDLPGOYAt8o+zfimye&#10;pzfzYrZZri5n+SZfzIrLdDVLs+KmWKZ5kd9tvgeCWV62knOh76UWpxLM8r+T+NgMY/HEIiR9RYvF&#10;fDFqNGXvpkGm8ftTkJ302JFKdhVdnZ1YGZR9rTmGzUrPpBrnyc/0Y8owB6d/zEqsgyD9WAR+2A7H&#10;gkOwUCNb4E9YGBZQNpQYXxOctGC/UtJjZ1bUfdkzKyhRb3UorkALW3lcpLiixE4t26mF6RqhKuop&#10;Gae3fmz/vbFy1+JNYzlreIUF2chYKs+sMJKwwO6LMR1fitDe03X0en7P1j8AAAD//wMAUEsDBBQA&#10;BgAIAAAAIQBj+p1f2AAAAAYBAAAPAAAAZHJzL2Rvd25yZXYueG1sTI/BTsMwDIbvSLxDZCRuLF1h&#10;DErTCVCRuDIQZ6/xmrLGqZp0K2+POcHx82/9/lxuZt+rI42xC2xguchAETfBdtwa+Hh/uboDFROy&#10;xT4wGfimCJvq/KzEwoYTv9Fxm1olJRwLNOBSGgqtY+PIY1yEgViyfRg9JsGx1XbEk5T7XudZdqs9&#10;diwXHA707Kg5bCdvoI5f+5tl/eqvffeJ2ruDnZ5qYy4v5scHUInm9LcMv/qiDpU47cLENqregDyS&#10;ZLoCJeH9OhfeCa/zFeiq1P/1qx8AAAD//wMAUEsBAi0AFAAGAAgAAAAhALaDOJL+AAAA4QEAABMA&#10;AAAAAAAAAAAAAAAAAAAAAFtDb250ZW50X1R5cGVzXS54bWxQSwECLQAUAAYACAAAACEAOP0h/9YA&#10;AACUAQAACwAAAAAAAAAAAAAAAAAvAQAAX3JlbHMvLnJlbHNQSwECLQAUAAYACAAAACEAapX3aoYC&#10;AAAXBQAADgAAAAAAAAAAAAAAAAAuAgAAZHJzL2Uyb0RvYy54bWxQSwECLQAUAAYACAAAACEAY/qd&#10;X9gAAAAGAQAADwAAAAAAAAAAAAAAAADgBAAAZHJzL2Rvd25yZXYueG1sUEsFBgAAAAAEAAQA8wAA&#10;AOUFAAAAAA==&#10;" stroked="f">
              <v:textbox inset=".5mm,.3mm,.5mm,.3mm">
                <w:txbxContent>
                  <w:p w:rsidR="00CA446A" w:rsidRPr="008362EB" w:rsidRDefault="00CA446A" w:rsidP="00CA446A">
                    <w:pPr>
                      <w:rPr>
                        <w:b/>
                        <w:sz w:val="24"/>
                        <w:szCs w:val="24"/>
                      </w:rPr>
                    </w:pPr>
                    <w:r w:rsidRPr="008362EB">
                      <w:rPr>
                        <w:b/>
                        <w:sz w:val="24"/>
                        <w:szCs w:val="24"/>
                      </w:rPr>
                      <w:t>Amt für Lebensmittelsicherheit und Tiergesundheit Graubünden</w:t>
                    </w:r>
                  </w:p>
                  <w:p w:rsidR="00CA446A" w:rsidRPr="00E8665A" w:rsidRDefault="00CA446A" w:rsidP="00CA446A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szCs w:val="24"/>
                        <w:lang w:val="it-IT"/>
                      </w:rPr>
                    </w:pPr>
                    <w:r w:rsidRPr="00E8665A">
                      <w:rPr>
                        <w:b/>
                        <w:sz w:val="24"/>
                        <w:szCs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CA446A" w:rsidRPr="00CB0ABB" w:rsidRDefault="00CA446A" w:rsidP="00CA446A">
                    <w:pPr>
                      <w:rPr>
                        <w:b/>
                        <w:sz w:val="24"/>
                        <w:szCs w:val="24"/>
                        <w:lang w:val="it-IT"/>
                      </w:rPr>
                    </w:pPr>
                    <w:r w:rsidRPr="00CB0ABB">
                      <w:rPr>
                        <w:b/>
                        <w:sz w:val="24"/>
                        <w:szCs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CA446A" w:rsidRPr="00AA2FBE" w:rsidRDefault="00CA446A" w:rsidP="00CA446A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CA446A" w:rsidRPr="00AA2FBE" w:rsidRDefault="00CA446A" w:rsidP="00CA446A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</w:p>
                  <w:p w:rsidR="00CA446A" w:rsidRPr="00CB0ABB" w:rsidRDefault="00CA446A" w:rsidP="00CA446A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AA2FBE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</w:p>
  <w:p w:rsidR="00CA446A" w:rsidRPr="001C029B" w:rsidRDefault="00CA446A" w:rsidP="00CA446A">
    <w:pPr>
      <w:pStyle w:val="Kopfzeile"/>
    </w:pPr>
  </w:p>
  <w:p w:rsidR="00647837" w:rsidRPr="00F178BD" w:rsidRDefault="00647837" w:rsidP="00F178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F49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374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527C41"/>
    <w:multiLevelType w:val="multilevel"/>
    <w:tmpl w:val="EBA6D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A511B"/>
    <w:multiLevelType w:val="multilevel"/>
    <w:tmpl w:val="05CEF6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875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A994D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A08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D4CD6"/>
    <w:multiLevelType w:val="hybridMultilevel"/>
    <w:tmpl w:val="DB1653B6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CE1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0A4"/>
    <w:multiLevelType w:val="hybridMultilevel"/>
    <w:tmpl w:val="6F0CB85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DE91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C42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855D3"/>
    <w:multiLevelType w:val="singleLevel"/>
    <w:tmpl w:val="6F00B954"/>
    <w:lvl w:ilvl="0">
      <w:start w:val="406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272D16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C575A2"/>
    <w:multiLevelType w:val="singleLevel"/>
    <w:tmpl w:val="330A612A"/>
    <w:lvl w:ilvl="0">
      <w:start w:val="43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2FE04F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046CF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347D4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3F5DB1"/>
    <w:multiLevelType w:val="singleLevel"/>
    <w:tmpl w:val="2C122FB6"/>
    <w:lvl w:ilvl="0"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DE037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3E4341F6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3D42B3"/>
    <w:multiLevelType w:val="multilevel"/>
    <w:tmpl w:val="199A8C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954D22"/>
    <w:multiLevelType w:val="singleLevel"/>
    <w:tmpl w:val="9B8E33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9F1722"/>
    <w:multiLevelType w:val="hybridMultilevel"/>
    <w:tmpl w:val="695A08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12ED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4050A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D122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5BC96D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362F49"/>
    <w:multiLevelType w:val="hybridMultilevel"/>
    <w:tmpl w:val="9048C71E"/>
    <w:lvl w:ilvl="0" w:tplc="08070001">
      <w:start w:val="5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D77680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DBC3397"/>
    <w:multiLevelType w:val="hybridMultilevel"/>
    <w:tmpl w:val="F1109D8C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FD53F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2" w15:restartNumberingAfterBreak="0">
    <w:nsid w:val="61F70341"/>
    <w:multiLevelType w:val="singleLevel"/>
    <w:tmpl w:val="55B207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CB46EF"/>
    <w:multiLevelType w:val="hybridMultilevel"/>
    <w:tmpl w:val="DEE22CB6"/>
    <w:lvl w:ilvl="0" w:tplc="B8DE91B8">
      <w:start w:val="1"/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34" w15:restartNumberingAfterBreak="0">
    <w:nsid w:val="67697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5" w15:restartNumberingAfterBreak="0">
    <w:nsid w:val="6799330A"/>
    <w:multiLevelType w:val="singleLevel"/>
    <w:tmpl w:val="A6C8BC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6BFC018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7" w15:restartNumberingAfterBreak="0">
    <w:nsid w:val="70484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B23EA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9" w15:restartNumberingAfterBreak="0">
    <w:nsid w:val="7FBA53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C800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"/>
  </w:num>
  <w:num w:numId="3">
    <w:abstractNumId w:val="31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25"/>
  </w:num>
  <w:num w:numId="10">
    <w:abstractNumId w:val="39"/>
  </w:num>
  <w:num w:numId="11">
    <w:abstractNumId w:val="37"/>
  </w:num>
  <w:num w:numId="12">
    <w:abstractNumId w:val="27"/>
  </w:num>
  <w:num w:numId="13">
    <w:abstractNumId w:val="17"/>
  </w:num>
  <w:num w:numId="14">
    <w:abstractNumId w:val="40"/>
  </w:num>
  <w:num w:numId="15">
    <w:abstractNumId w:val="13"/>
  </w:num>
  <w:num w:numId="16">
    <w:abstractNumId w:val="35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4"/>
  </w:num>
  <w:num w:numId="23">
    <w:abstractNumId w:val="22"/>
  </w:num>
  <w:num w:numId="24">
    <w:abstractNumId w:val="32"/>
  </w:num>
  <w:num w:numId="25">
    <w:abstractNumId w:val="28"/>
  </w:num>
  <w:num w:numId="26">
    <w:abstractNumId w:val="18"/>
  </w:num>
  <w:num w:numId="27">
    <w:abstractNumId w:val="29"/>
  </w:num>
  <w:num w:numId="28">
    <w:abstractNumId w:val="36"/>
  </w:num>
  <w:num w:numId="29">
    <w:abstractNumId w:val="16"/>
  </w:num>
  <w:num w:numId="30">
    <w:abstractNumId w:val="38"/>
  </w:num>
  <w:num w:numId="31">
    <w:abstractNumId w:val="26"/>
  </w:num>
  <w:num w:numId="32">
    <w:abstractNumId w:val="19"/>
  </w:num>
  <w:num w:numId="33">
    <w:abstractNumId w:val="24"/>
  </w:num>
  <w:num w:numId="34">
    <w:abstractNumId w:val="5"/>
  </w:num>
  <w:num w:numId="35">
    <w:abstractNumId w:val="34"/>
  </w:num>
  <w:num w:numId="36">
    <w:abstractNumId w:val="33"/>
  </w:num>
  <w:num w:numId="37">
    <w:abstractNumId w:val="20"/>
  </w:num>
  <w:num w:numId="38">
    <w:abstractNumId w:val="8"/>
  </w:num>
  <w:num w:numId="39">
    <w:abstractNumId w:val="10"/>
  </w:num>
  <w:num w:numId="40">
    <w:abstractNumId w:val="3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1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9C"/>
    <w:rsid w:val="00020471"/>
    <w:rsid w:val="0002089F"/>
    <w:rsid w:val="00037ABA"/>
    <w:rsid w:val="0004319A"/>
    <w:rsid w:val="00045850"/>
    <w:rsid w:val="00056CC7"/>
    <w:rsid w:val="00073BB9"/>
    <w:rsid w:val="0009142C"/>
    <w:rsid w:val="00092FE2"/>
    <w:rsid w:val="00096FCA"/>
    <w:rsid w:val="000A1B4D"/>
    <w:rsid w:val="000A1F77"/>
    <w:rsid w:val="000C2320"/>
    <w:rsid w:val="0010348C"/>
    <w:rsid w:val="0011037C"/>
    <w:rsid w:val="001126EB"/>
    <w:rsid w:val="001212E3"/>
    <w:rsid w:val="00132298"/>
    <w:rsid w:val="001361A4"/>
    <w:rsid w:val="0013790D"/>
    <w:rsid w:val="00152133"/>
    <w:rsid w:val="0015409A"/>
    <w:rsid w:val="00154EE8"/>
    <w:rsid w:val="001757D0"/>
    <w:rsid w:val="00197F66"/>
    <w:rsid w:val="001A49E1"/>
    <w:rsid w:val="001A54C8"/>
    <w:rsid w:val="001A697E"/>
    <w:rsid w:val="001B1D98"/>
    <w:rsid w:val="001B4521"/>
    <w:rsid w:val="001B6C1A"/>
    <w:rsid w:val="001C2A18"/>
    <w:rsid w:val="001C446C"/>
    <w:rsid w:val="001C6D2D"/>
    <w:rsid w:val="001C6E38"/>
    <w:rsid w:val="001D7F2A"/>
    <w:rsid w:val="001E0FAB"/>
    <w:rsid w:val="001E3E7F"/>
    <w:rsid w:val="001F6613"/>
    <w:rsid w:val="002023DC"/>
    <w:rsid w:val="00203029"/>
    <w:rsid w:val="00205E75"/>
    <w:rsid w:val="00206622"/>
    <w:rsid w:val="002072B7"/>
    <w:rsid w:val="00216960"/>
    <w:rsid w:val="00220EE4"/>
    <w:rsid w:val="0022719F"/>
    <w:rsid w:val="002436D4"/>
    <w:rsid w:val="00244943"/>
    <w:rsid w:val="00246087"/>
    <w:rsid w:val="002535C0"/>
    <w:rsid w:val="0026377F"/>
    <w:rsid w:val="00264507"/>
    <w:rsid w:val="00274FB3"/>
    <w:rsid w:val="002762FA"/>
    <w:rsid w:val="00280F75"/>
    <w:rsid w:val="00284953"/>
    <w:rsid w:val="002A021B"/>
    <w:rsid w:val="002A2A7F"/>
    <w:rsid w:val="002A746A"/>
    <w:rsid w:val="002B69EC"/>
    <w:rsid w:val="002C108E"/>
    <w:rsid w:val="002C5B91"/>
    <w:rsid w:val="002E39F0"/>
    <w:rsid w:val="002E4507"/>
    <w:rsid w:val="002F0BC2"/>
    <w:rsid w:val="002F38CC"/>
    <w:rsid w:val="003001B7"/>
    <w:rsid w:val="0031692D"/>
    <w:rsid w:val="00323453"/>
    <w:rsid w:val="003237AF"/>
    <w:rsid w:val="00330BC5"/>
    <w:rsid w:val="00332F3B"/>
    <w:rsid w:val="003535D2"/>
    <w:rsid w:val="003731EC"/>
    <w:rsid w:val="00377770"/>
    <w:rsid w:val="003803AD"/>
    <w:rsid w:val="003938F9"/>
    <w:rsid w:val="003A2AE4"/>
    <w:rsid w:val="003B3BF0"/>
    <w:rsid w:val="003B69DC"/>
    <w:rsid w:val="0040696F"/>
    <w:rsid w:val="004229C5"/>
    <w:rsid w:val="004447D5"/>
    <w:rsid w:val="00445C14"/>
    <w:rsid w:val="00452F14"/>
    <w:rsid w:val="0045661C"/>
    <w:rsid w:val="00457363"/>
    <w:rsid w:val="004624DD"/>
    <w:rsid w:val="004645B4"/>
    <w:rsid w:val="0047497A"/>
    <w:rsid w:val="00482FB1"/>
    <w:rsid w:val="004A1950"/>
    <w:rsid w:val="004A7E07"/>
    <w:rsid w:val="004F149F"/>
    <w:rsid w:val="005069FA"/>
    <w:rsid w:val="00515AD0"/>
    <w:rsid w:val="00535786"/>
    <w:rsid w:val="005540DB"/>
    <w:rsid w:val="00555B8B"/>
    <w:rsid w:val="0056222E"/>
    <w:rsid w:val="00575AE1"/>
    <w:rsid w:val="0059390F"/>
    <w:rsid w:val="005A2745"/>
    <w:rsid w:val="005C5177"/>
    <w:rsid w:val="005E1526"/>
    <w:rsid w:val="005E4EB1"/>
    <w:rsid w:val="005E6C4E"/>
    <w:rsid w:val="005F28B1"/>
    <w:rsid w:val="005F3A28"/>
    <w:rsid w:val="00615446"/>
    <w:rsid w:val="00616BD2"/>
    <w:rsid w:val="006231AF"/>
    <w:rsid w:val="00623ED4"/>
    <w:rsid w:val="00630A88"/>
    <w:rsid w:val="00647837"/>
    <w:rsid w:val="00656212"/>
    <w:rsid w:val="006575A7"/>
    <w:rsid w:val="006579B5"/>
    <w:rsid w:val="00660336"/>
    <w:rsid w:val="00671F48"/>
    <w:rsid w:val="006926C1"/>
    <w:rsid w:val="00694086"/>
    <w:rsid w:val="006A4E36"/>
    <w:rsid w:val="006B0DA2"/>
    <w:rsid w:val="006B5617"/>
    <w:rsid w:val="006B6777"/>
    <w:rsid w:val="006D3031"/>
    <w:rsid w:val="006D4931"/>
    <w:rsid w:val="006E6107"/>
    <w:rsid w:val="006F1B90"/>
    <w:rsid w:val="0071339A"/>
    <w:rsid w:val="00720C4F"/>
    <w:rsid w:val="007218F5"/>
    <w:rsid w:val="007223B6"/>
    <w:rsid w:val="007227E9"/>
    <w:rsid w:val="00725384"/>
    <w:rsid w:val="007449F2"/>
    <w:rsid w:val="00745072"/>
    <w:rsid w:val="007622CF"/>
    <w:rsid w:val="00762BBC"/>
    <w:rsid w:val="0076558E"/>
    <w:rsid w:val="00766A27"/>
    <w:rsid w:val="00770DB0"/>
    <w:rsid w:val="00784E77"/>
    <w:rsid w:val="00787D8A"/>
    <w:rsid w:val="00791875"/>
    <w:rsid w:val="00792CBB"/>
    <w:rsid w:val="00794D16"/>
    <w:rsid w:val="00794F24"/>
    <w:rsid w:val="007970C3"/>
    <w:rsid w:val="007B0B88"/>
    <w:rsid w:val="007C149C"/>
    <w:rsid w:val="007E4A68"/>
    <w:rsid w:val="0080424D"/>
    <w:rsid w:val="0082516F"/>
    <w:rsid w:val="008253C2"/>
    <w:rsid w:val="00827E00"/>
    <w:rsid w:val="00832519"/>
    <w:rsid w:val="00834E0F"/>
    <w:rsid w:val="0084338A"/>
    <w:rsid w:val="008439A4"/>
    <w:rsid w:val="00846A11"/>
    <w:rsid w:val="00847A22"/>
    <w:rsid w:val="0085299E"/>
    <w:rsid w:val="00866E1A"/>
    <w:rsid w:val="00877F59"/>
    <w:rsid w:val="00883924"/>
    <w:rsid w:val="008A6B9A"/>
    <w:rsid w:val="008A70C8"/>
    <w:rsid w:val="008C1C48"/>
    <w:rsid w:val="008C58E6"/>
    <w:rsid w:val="008C7651"/>
    <w:rsid w:val="008D27B5"/>
    <w:rsid w:val="008D58B2"/>
    <w:rsid w:val="008F60C9"/>
    <w:rsid w:val="00902C7B"/>
    <w:rsid w:val="00905167"/>
    <w:rsid w:val="0090539F"/>
    <w:rsid w:val="009072BD"/>
    <w:rsid w:val="00910649"/>
    <w:rsid w:val="00924C7F"/>
    <w:rsid w:val="00940264"/>
    <w:rsid w:val="00940EFC"/>
    <w:rsid w:val="00943FB6"/>
    <w:rsid w:val="009450E3"/>
    <w:rsid w:val="009516D1"/>
    <w:rsid w:val="00955B9E"/>
    <w:rsid w:val="0096026B"/>
    <w:rsid w:val="00962E62"/>
    <w:rsid w:val="0096478E"/>
    <w:rsid w:val="0097236D"/>
    <w:rsid w:val="009875EA"/>
    <w:rsid w:val="00991987"/>
    <w:rsid w:val="009931F1"/>
    <w:rsid w:val="009B677B"/>
    <w:rsid w:val="009D0138"/>
    <w:rsid w:val="009D1881"/>
    <w:rsid w:val="009E48D8"/>
    <w:rsid w:val="00A16F1C"/>
    <w:rsid w:val="00A20B14"/>
    <w:rsid w:val="00A46A4D"/>
    <w:rsid w:val="00A46C57"/>
    <w:rsid w:val="00A55696"/>
    <w:rsid w:val="00A83A39"/>
    <w:rsid w:val="00AA5D4C"/>
    <w:rsid w:val="00AA7324"/>
    <w:rsid w:val="00AC01D6"/>
    <w:rsid w:val="00AC044D"/>
    <w:rsid w:val="00AC4489"/>
    <w:rsid w:val="00AC7789"/>
    <w:rsid w:val="00AD1A0F"/>
    <w:rsid w:val="00B03202"/>
    <w:rsid w:val="00B162EC"/>
    <w:rsid w:val="00B331F9"/>
    <w:rsid w:val="00B43719"/>
    <w:rsid w:val="00B60FF6"/>
    <w:rsid w:val="00B627A5"/>
    <w:rsid w:val="00B6692A"/>
    <w:rsid w:val="00BA19DC"/>
    <w:rsid w:val="00BA2A5B"/>
    <w:rsid w:val="00BA472C"/>
    <w:rsid w:val="00BA6E29"/>
    <w:rsid w:val="00BA71B3"/>
    <w:rsid w:val="00BB7D21"/>
    <w:rsid w:val="00BC4A8F"/>
    <w:rsid w:val="00BC6690"/>
    <w:rsid w:val="00BD0F20"/>
    <w:rsid w:val="00BE084F"/>
    <w:rsid w:val="00BF6D0C"/>
    <w:rsid w:val="00C13641"/>
    <w:rsid w:val="00C31210"/>
    <w:rsid w:val="00C46DE3"/>
    <w:rsid w:val="00C56680"/>
    <w:rsid w:val="00C57E4A"/>
    <w:rsid w:val="00C637A1"/>
    <w:rsid w:val="00C6448C"/>
    <w:rsid w:val="00C7374D"/>
    <w:rsid w:val="00C92863"/>
    <w:rsid w:val="00C9305F"/>
    <w:rsid w:val="00CA446A"/>
    <w:rsid w:val="00CB16FF"/>
    <w:rsid w:val="00CD0333"/>
    <w:rsid w:val="00CD541F"/>
    <w:rsid w:val="00CD6FE1"/>
    <w:rsid w:val="00CE1EE4"/>
    <w:rsid w:val="00CF4D56"/>
    <w:rsid w:val="00D16AC8"/>
    <w:rsid w:val="00D22739"/>
    <w:rsid w:val="00D246BD"/>
    <w:rsid w:val="00D400E3"/>
    <w:rsid w:val="00D4014C"/>
    <w:rsid w:val="00D42BA4"/>
    <w:rsid w:val="00D45521"/>
    <w:rsid w:val="00D45A60"/>
    <w:rsid w:val="00D50C6A"/>
    <w:rsid w:val="00D533C6"/>
    <w:rsid w:val="00D60CEC"/>
    <w:rsid w:val="00D733FF"/>
    <w:rsid w:val="00D7722E"/>
    <w:rsid w:val="00D80DE5"/>
    <w:rsid w:val="00D83F07"/>
    <w:rsid w:val="00D946D2"/>
    <w:rsid w:val="00DA340C"/>
    <w:rsid w:val="00DC48BC"/>
    <w:rsid w:val="00DE5F87"/>
    <w:rsid w:val="00DF7225"/>
    <w:rsid w:val="00E02276"/>
    <w:rsid w:val="00E02D9F"/>
    <w:rsid w:val="00E057A8"/>
    <w:rsid w:val="00E15846"/>
    <w:rsid w:val="00E30759"/>
    <w:rsid w:val="00E43149"/>
    <w:rsid w:val="00E71AE0"/>
    <w:rsid w:val="00E77BC4"/>
    <w:rsid w:val="00E85199"/>
    <w:rsid w:val="00EA272F"/>
    <w:rsid w:val="00EA7185"/>
    <w:rsid w:val="00EC4068"/>
    <w:rsid w:val="00EC5B26"/>
    <w:rsid w:val="00EC5D67"/>
    <w:rsid w:val="00ED4135"/>
    <w:rsid w:val="00EE42A8"/>
    <w:rsid w:val="00EE747D"/>
    <w:rsid w:val="00EF3B08"/>
    <w:rsid w:val="00F158E0"/>
    <w:rsid w:val="00F178BD"/>
    <w:rsid w:val="00F337BB"/>
    <w:rsid w:val="00F43B4B"/>
    <w:rsid w:val="00F459AD"/>
    <w:rsid w:val="00F54FEB"/>
    <w:rsid w:val="00F85A75"/>
    <w:rsid w:val="00F9665C"/>
    <w:rsid w:val="00FA285E"/>
    <w:rsid w:val="00FB6743"/>
    <w:rsid w:val="00FE276C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1"/>
    <o:shapelayout v:ext="edit">
      <o:idmap v:ext="edit" data="1"/>
    </o:shapelayout>
  </w:shapeDefaults>
  <w:decimalSymbol w:val="."/>
  <w:listSeparator w:val=";"/>
  <w15:docId w15:val="{D9570E57-EEF6-49FE-BC56-F851B963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677B"/>
    <w:rPr>
      <w:rFonts w:ascii="Arial" w:hAnsi="Arial"/>
      <w:lang w:val="de-CH" w:eastAsia="de-DE"/>
    </w:rPr>
  </w:style>
  <w:style w:type="paragraph" w:styleId="berschrift1">
    <w:name w:val="heading 1"/>
    <w:basedOn w:val="Standard"/>
    <w:next w:val="Standard"/>
    <w:qFormat/>
    <w:rsid w:val="009B677B"/>
    <w:pPr>
      <w:keepNext/>
      <w:tabs>
        <w:tab w:val="left" w:pos="1021"/>
      </w:tabs>
      <w:spacing w:before="360" w:after="20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B677B"/>
    <w:pPr>
      <w:keepNext/>
      <w:tabs>
        <w:tab w:val="left" w:pos="1021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B677B"/>
    <w:pPr>
      <w:keepNext/>
      <w:numPr>
        <w:ilvl w:val="2"/>
        <w:numId w:val="2"/>
      </w:numPr>
      <w:tabs>
        <w:tab w:val="clear" w:pos="720"/>
        <w:tab w:val="left" w:pos="1021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9B677B"/>
    <w:pPr>
      <w:keepNext/>
      <w:numPr>
        <w:ilvl w:val="3"/>
        <w:numId w:val="2"/>
      </w:numPr>
      <w:tabs>
        <w:tab w:val="clear" w:pos="864"/>
        <w:tab w:val="left" w:pos="1021"/>
      </w:tabs>
      <w:spacing w:before="240" w:after="120"/>
      <w:ind w:left="862" w:hanging="862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B677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9B677B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9B677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B677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9B677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677B"/>
    <w:pPr>
      <w:tabs>
        <w:tab w:val="center" w:pos="4819"/>
        <w:tab w:val="right" w:pos="9071"/>
      </w:tabs>
    </w:pPr>
    <w:rPr>
      <w:rFonts w:ascii="Palatino" w:hAnsi="Palatino"/>
      <w:lang w:val="de-DE"/>
    </w:rPr>
  </w:style>
  <w:style w:type="paragraph" w:styleId="Fuzeile">
    <w:name w:val="footer"/>
    <w:basedOn w:val="Standard"/>
    <w:rsid w:val="009B677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B677B"/>
    <w:pPr>
      <w:jc w:val="both"/>
    </w:pPr>
    <w:rPr>
      <w:rFonts w:ascii="Courier New" w:hAnsi="Courier New"/>
      <w:lang w:val="de-DE"/>
    </w:rPr>
  </w:style>
  <w:style w:type="paragraph" w:styleId="Verzeichnis1">
    <w:name w:val="toc 1"/>
    <w:basedOn w:val="Standard"/>
    <w:next w:val="Standard"/>
    <w:autoRedefine/>
    <w:semiHidden/>
    <w:rsid w:val="009B677B"/>
    <w:pPr>
      <w:spacing w:before="120" w:after="12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9B677B"/>
  </w:style>
  <w:style w:type="paragraph" w:styleId="Verzeichnis3">
    <w:name w:val="toc 3"/>
    <w:basedOn w:val="Standard"/>
    <w:next w:val="Standard"/>
    <w:autoRedefine/>
    <w:semiHidden/>
    <w:rsid w:val="009B677B"/>
  </w:style>
  <w:style w:type="paragraph" w:styleId="Verzeichnis4">
    <w:name w:val="toc 4"/>
    <w:basedOn w:val="Standard"/>
    <w:next w:val="Standard"/>
    <w:autoRedefine/>
    <w:semiHidden/>
    <w:rsid w:val="009B677B"/>
  </w:style>
  <w:style w:type="paragraph" w:styleId="Verzeichnis5">
    <w:name w:val="toc 5"/>
    <w:basedOn w:val="Standard"/>
    <w:next w:val="Standard"/>
    <w:autoRedefine/>
    <w:semiHidden/>
    <w:rsid w:val="009B677B"/>
    <w:pPr>
      <w:ind w:left="80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rsid w:val="009B677B"/>
    <w:pPr>
      <w:ind w:left="1000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autoRedefine/>
    <w:semiHidden/>
    <w:rsid w:val="009B677B"/>
    <w:pPr>
      <w:ind w:left="12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autoRedefine/>
    <w:semiHidden/>
    <w:rsid w:val="009B677B"/>
    <w:pPr>
      <w:ind w:left="14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rsid w:val="009B677B"/>
    <w:pPr>
      <w:ind w:left="1600"/>
    </w:pPr>
    <w:rPr>
      <w:rFonts w:ascii="Times New Roman" w:hAnsi="Times New Roman"/>
      <w:sz w:val="18"/>
    </w:rPr>
  </w:style>
  <w:style w:type="paragraph" w:styleId="Index2">
    <w:name w:val="index 2"/>
    <w:basedOn w:val="Standard"/>
    <w:next w:val="Standard"/>
    <w:autoRedefine/>
    <w:semiHidden/>
    <w:rsid w:val="009B677B"/>
    <w:pPr>
      <w:ind w:left="400" w:hanging="200"/>
    </w:pPr>
  </w:style>
  <w:style w:type="paragraph" w:styleId="Index1">
    <w:name w:val="index 1"/>
    <w:basedOn w:val="Standard"/>
    <w:next w:val="Standard"/>
    <w:autoRedefine/>
    <w:semiHidden/>
    <w:rsid w:val="009B677B"/>
    <w:pPr>
      <w:ind w:left="200" w:hanging="200"/>
    </w:pPr>
  </w:style>
  <w:style w:type="paragraph" w:styleId="Index3">
    <w:name w:val="index 3"/>
    <w:basedOn w:val="Standard"/>
    <w:next w:val="Standard"/>
    <w:autoRedefine/>
    <w:semiHidden/>
    <w:rsid w:val="009B677B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B677B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B677B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B677B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B677B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B677B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B677B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B677B"/>
  </w:style>
  <w:style w:type="paragraph" w:styleId="Abbildungsverzeichnis">
    <w:name w:val="table of figures"/>
    <w:basedOn w:val="Standard"/>
    <w:next w:val="Standard"/>
    <w:semiHidden/>
    <w:rsid w:val="009B677B"/>
    <w:pPr>
      <w:ind w:left="400" w:hanging="400"/>
    </w:pPr>
  </w:style>
  <w:style w:type="character" w:styleId="Hyperlink">
    <w:name w:val="Hyperlink"/>
    <w:basedOn w:val="Absatz-Standardschriftart"/>
    <w:rsid w:val="009B677B"/>
    <w:rPr>
      <w:color w:val="0000FF"/>
      <w:u w:val="single"/>
    </w:rPr>
  </w:style>
  <w:style w:type="character" w:styleId="BesuchterLink">
    <w:name w:val="FollowedHyperlink"/>
    <w:basedOn w:val="Absatz-Standardschriftart"/>
    <w:rsid w:val="009B677B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9B677B"/>
    <w:rPr>
      <w:vanish/>
      <w:lang w:val="de-DE"/>
    </w:rPr>
  </w:style>
  <w:style w:type="paragraph" w:styleId="Textkrper3">
    <w:name w:val="Body Text 3"/>
    <w:basedOn w:val="Standard"/>
    <w:rsid w:val="00073BB9"/>
    <w:pPr>
      <w:jc w:val="both"/>
    </w:pPr>
    <w:rPr>
      <w:sz w:val="18"/>
      <w:lang w:eastAsia="de-CH"/>
    </w:rPr>
  </w:style>
  <w:style w:type="paragraph" w:styleId="Sprechblasentext">
    <w:name w:val="Balloon Text"/>
    <w:basedOn w:val="Standard"/>
    <w:semiHidden/>
    <w:rsid w:val="00555B8B"/>
    <w:rPr>
      <w:rFonts w:ascii="Tahoma" w:hAnsi="Tahoma" w:cs="Tahoma"/>
      <w:sz w:val="16"/>
      <w:szCs w:val="16"/>
    </w:rPr>
  </w:style>
  <w:style w:type="paragraph" w:customStyle="1" w:styleId="GRKopf">
    <w:name w:val="GR_Kopf"/>
    <w:basedOn w:val="Standard"/>
    <w:rsid w:val="001212E3"/>
    <w:pPr>
      <w:tabs>
        <w:tab w:val="right" w:pos="9299"/>
      </w:tabs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rsid w:val="001212E3"/>
    <w:rPr>
      <w:rFonts w:ascii="Arial" w:hAnsi="Arial"/>
      <w:b/>
      <w:lang w:eastAsia="de-DE"/>
    </w:rPr>
  </w:style>
  <w:style w:type="table" w:styleId="Tabellenraster">
    <w:name w:val="Table Grid"/>
    <w:basedOn w:val="NormaleTabelle"/>
    <w:rsid w:val="00D4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35C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F178BD"/>
    <w:rPr>
      <w:rFonts w:ascii="Palatino" w:hAnsi="Palatin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-lex.gr.ch/frontend/versions/2153?locale=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99D13BEBBC2459E27A1D7ED5F10A8" ma:contentTypeVersion="1" ma:contentTypeDescription="Ein neues Dokument erstellen." ma:contentTypeScope="" ma:versionID="7ecff02d73e3606e18d662ea588da58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a1505d304fc7bb8cb3d3e3cc47d951c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98D8-B932-4FE2-BE77-31521E943AF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bbc5c3-42c9-4c30-b7a3-3f0c5e2a53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7F9650-AA8A-451F-A7A9-37E4658E7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14ACA-C8B5-467C-B0BF-91BF45600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1A732-E508-42C0-940C-7AC1AB41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Nachweis einer einwandfreien Betriebsführung</vt:lpstr>
    </vt:vector>
  </TitlesOfParts>
  <Company>KLL GR</Company>
  <LinksUpToDate>false</LinksUpToDate>
  <CharactersWithSpaces>2283</CharactersWithSpaces>
  <SharedDoc>false</SharedDoc>
  <HLinks>
    <vt:vector size="6" baseType="variant"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Nachweis einer einwandfreien Betriebsführung</dc:title>
  <dc:creator>savste</dc:creator>
  <cp:keywords/>
  <dc:description/>
  <cp:lastModifiedBy>Zweifel Monika</cp:lastModifiedBy>
  <cp:revision>2</cp:revision>
  <cp:lastPrinted>2020-04-09T08:16:00Z</cp:lastPrinted>
  <dcterms:created xsi:type="dcterms:W3CDTF">2023-08-28T11:41:00Z</dcterms:created>
  <dcterms:modified xsi:type="dcterms:W3CDTF">2023-08-28T11:41:00Z</dcterms:modified>
  <cp:category>LM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0x0101002E199D13BEBBC2459E27A1D7ED5F10A8</vt:lpwstr>
  </property>
</Properties>
</file>